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55D2F60D" w14:textId="77777777" w:rsidTr="009A5C12">
        <w:trPr>
          <w:cantSplit/>
        </w:trPr>
        <w:tc>
          <w:tcPr>
            <w:tcW w:w="2744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128BB" w14:textId="3D4766F8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>
              <w:rPr>
                <w:rFonts w:asciiTheme="minorHAnsi" w:hAnsiTheme="minorHAnsi" w:cstheme="minorHAnsi"/>
                <w:sz w:val="20"/>
              </w:rPr>
              <w:tab/>
              <w:t>The audit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of accounts for the </w:t>
            </w:r>
            <w:r w:rsidR="001B2AF1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Llangrannog Community Council </w:t>
            </w:r>
            <w:r>
              <w:rPr>
                <w:rFonts w:asciiTheme="minorHAnsi" w:hAnsiTheme="minorHAnsi" w:cstheme="minorHAnsi"/>
                <w:noProof/>
                <w:sz w:val="20"/>
              </w:rPr>
              <w:t>for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the </w:t>
            </w:r>
            <w:r>
              <w:rPr>
                <w:rFonts w:asciiTheme="minorHAnsi" w:hAnsiTheme="minorHAnsi" w:cstheme="minorHAnsi"/>
                <w:sz w:val="20"/>
              </w:rPr>
              <w:t xml:space="preserve">years ended 31 March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20</w:t>
            </w:r>
            <w:r w:rsidR="001B2AF1">
              <w:rPr>
                <w:rFonts w:asciiTheme="minorHAnsi" w:hAnsiTheme="minorHAnsi" w:cstheme="minorHAnsi"/>
                <w:color w:val="7030A0"/>
                <w:sz w:val="20"/>
              </w:rPr>
              <w:t>2</w:t>
            </w:r>
            <w:r w:rsidR="00B220FC">
              <w:rPr>
                <w:rFonts w:asciiTheme="minorHAnsi" w:hAnsiTheme="minorHAnsi" w:cstheme="minorHAnsi"/>
                <w:color w:val="7030A0"/>
                <w:sz w:val="20"/>
              </w:rPr>
              <w:t>6</w:t>
            </w:r>
            <w:r w:rsidR="001B2AF1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ha</w:t>
            </w:r>
            <w:r>
              <w:rPr>
                <w:rFonts w:asciiTheme="minorHAnsi" w:hAnsiTheme="minorHAnsi" w:cstheme="minorHAnsi"/>
                <w:sz w:val="20"/>
              </w:rPr>
              <w:t>s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been concluded.</w:t>
            </w:r>
          </w:p>
          <w:p w14:paraId="4FB45FFB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3A31FA85" w14:textId="77777777" w:rsidTr="009A5C12">
        <w:trPr>
          <w:cantSplit/>
        </w:trPr>
        <w:tc>
          <w:tcPr>
            <w:tcW w:w="2744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2C632FA" w14:textId="018AE7FA" w:rsidR="0061779A" w:rsidRPr="00F62F7D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The annual return is available for inspection by any local government elector for the area of the </w:t>
            </w:r>
            <w:r w:rsidR="001B2AF1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Llangrannog Community Council </w:t>
            </w:r>
            <w:r w:rsidRPr="00F62F7D">
              <w:rPr>
                <w:rFonts w:asciiTheme="minorHAnsi" w:hAnsiTheme="minorHAnsi" w:cstheme="minorHAnsi"/>
                <w:sz w:val="20"/>
              </w:rPr>
              <w:t>on application to:</w:t>
            </w:r>
          </w:p>
          <w:p w14:paraId="089E410B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B220FC" w14:paraId="14428921" w14:textId="77777777" w:rsidTr="009A5C12">
        <w:trPr>
          <w:cantSplit/>
        </w:trPr>
        <w:tc>
          <w:tcPr>
            <w:tcW w:w="2744" w:type="dxa"/>
          </w:tcPr>
          <w:p w14:paraId="2A64A1A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name, position and address of person  to whom local government electors should apply to inspect the annual return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7199D942" w14:textId="6D0BDB47" w:rsidR="001B2AF1" w:rsidRPr="001B2AF1" w:rsidRDefault="0061779A" w:rsidP="001B2AF1">
            <w:pPr>
              <w:spacing w:before="40" w:after="40"/>
              <w:rPr>
                <w:rFonts w:asciiTheme="minorHAnsi" w:hAnsiTheme="minorHAnsi" w:cstheme="minorHAnsi"/>
                <w:sz w:val="20"/>
                <w:lang w:val="it-IT"/>
              </w:rPr>
            </w:pPr>
            <w:r w:rsidRPr="001B2AF1">
              <w:rPr>
                <w:rFonts w:asciiTheme="minorHAnsi" w:hAnsiTheme="minorHAnsi" w:cstheme="minorHAnsi"/>
                <w:sz w:val="20"/>
                <w:lang w:val="it-IT"/>
              </w:rPr>
              <w:t>(a</w:t>
            </w:r>
            <w:r w:rsidR="001B2AF1" w:rsidRPr="001B2AF1">
              <w:rPr>
                <w:rFonts w:asciiTheme="minorHAnsi" w:hAnsiTheme="minorHAnsi" w:cstheme="minorHAnsi"/>
                <w:sz w:val="20"/>
                <w:lang w:val="it-IT"/>
              </w:rPr>
              <w:t>) Fronhaul, 13 Bro Gido, G</w:t>
            </w:r>
            <w:r w:rsidR="001B2AF1">
              <w:rPr>
                <w:rFonts w:asciiTheme="minorHAnsi" w:hAnsiTheme="minorHAnsi" w:cstheme="minorHAnsi"/>
                <w:sz w:val="20"/>
                <w:lang w:val="it-IT"/>
              </w:rPr>
              <w:t>ilfachreda, New Quay, Ceredigion, SA45 9SR.</w:t>
            </w:r>
          </w:p>
          <w:p w14:paraId="0196E101" w14:textId="3A8EF445" w:rsidR="0061779A" w:rsidRPr="001B2AF1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</w:tr>
      <w:tr w:rsidR="0061779A" w:rsidRPr="00F62F7D" w14:paraId="1345DAE5" w14:textId="77777777" w:rsidTr="009A5C12">
        <w:trPr>
          <w:cantSplit/>
        </w:trPr>
        <w:tc>
          <w:tcPr>
            <w:tcW w:w="2744" w:type="dxa"/>
          </w:tcPr>
          <w:p w14:paraId="57937F7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the times between which a local government elector may apply to inspect the annual return </w:t>
            </w:r>
          </w:p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B30CCE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45FF0EFB" w14:textId="5F6C515B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between (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b</w:t>
            </w:r>
            <w:r w:rsidR="001B2AF1">
              <w:rPr>
                <w:rFonts w:asciiTheme="minorHAnsi" w:hAnsiTheme="minorHAnsi" w:cstheme="minorHAnsi"/>
                <w:color w:val="7030A0"/>
                <w:sz w:val="20"/>
              </w:rPr>
              <w:t xml:space="preserve">) </w:t>
            </w:r>
            <w:r w:rsidR="00B220FC">
              <w:rPr>
                <w:rFonts w:asciiTheme="minorHAnsi" w:hAnsiTheme="minorHAnsi" w:cstheme="minorHAnsi"/>
                <w:color w:val="7030A0"/>
                <w:sz w:val="20"/>
              </w:rPr>
              <w:t>6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and </w:t>
            </w:r>
            <w:r w:rsidR="00B220FC">
              <w:rPr>
                <w:rFonts w:asciiTheme="minorHAnsi" w:hAnsiTheme="minorHAnsi" w:cstheme="minorHAnsi"/>
                <w:color w:val="7030A0"/>
                <w:sz w:val="20"/>
              </w:rPr>
              <w:t>7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pm on Mondays to Fridays </w:t>
            </w:r>
          </w:p>
          <w:p w14:paraId="64EE8C5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E8B120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3593CE6" w14:textId="77777777" w:rsidTr="009A5C12">
        <w:trPr>
          <w:cantSplit/>
        </w:trPr>
        <w:tc>
          <w:tcPr>
            <w:tcW w:w="2744" w:type="dxa"/>
          </w:tcPr>
          <w:p w14:paraId="79EB4846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24091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a reasonable sum for copying costs</w:t>
            </w:r>
          </w:p>
          <w:p w14:paraId="1216EC8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147C6477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4A8E08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Copies will be provided to any local government elector on payment of (c)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750C8F93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="001B2AF1">
              <w:rPr>
                <w:rFonts w:asciiTheme="minorHAnsi" w:hAnsiTheme="minorHAnsi" w:cstheme="minorHAnsi"/>
                <w:sz w:val="20"/>
              </w:rPr>
              <w:t xml:space="preserve">50p </w:t>
            </w:r>
            <w:r w:rsidRPr="00F62F7D">
              <w:rPr>
                <w:rFonts w:asciiTheme="minorHAnsi" w:hAnsiTheme="minorHAnsi" w:cstheme="minorHAnsi"/>
                <w:sz w:val="20"/>
              </w:rPr>
              <w:t>for each copy of the annual return.</w:t>
            </w:r>
          </w:p>
        </w:tc>
      </w:tr>
      <w:tr w:rsidR="0061779A" w:rsidRPr="00F62F7D" w14:paraId="0E68E3F5" w14:textId="77777777" w:rsidTr="009A5C12">
        <w:trPr>
          <w:cantSplit/>
        </w:trPr>
        <w:tc>
          <w:tcPr>
            <w:tcW w:w="2744" w:type="dxa"/>
          </w:tcPr>
          <w:p w14:paraId="31820A1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 and position of person placing the notice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1804E243" w14:textId="6FCCDF06" w:rsidR="0061779A" w:rsidRPr="00F62F7D" w:rsidRDefault="00B220FC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61779A" w:rsidRPr="00F62F7D">
              <w:rPr>
                <w:rFonts w:asciiTheme="minorHAnsi" w:hAnsiTheme="minorHAnsi" w:cstheme="minorHAnsi"/>
                <w:sz w:val="20"/>
              </w:rPr>
              <w:t>d)</w:t>
            </w:r>
            <w:r w:rsidR="001B2AF1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Sioned Davies – Clerk</w:t>
            </w:r>
          </w:p>
        </w:tc>
      </w:tr>
      <w:tr w:rsidR="0061779A" w:rsidRPr="00F62F7D" w14:paraId="44B35414" w14:textId="77777777" w:rsidTr="00B220FC">
        <w:trPr>
          <w:cantSplit/>
          <w:trHeight w:val="858"/>
        </w:trPr>
        <w:tc>
          <w:tcPr>
            <w:tcW w:w="2744" w:type="dxa"/>
          </w:tcPr>
          <w:p w14:paraId="68FDE9A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date of placing of the notice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627B8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26F1D3A0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="00B220FC">
              <w:rPr>
                <w:rFonts w:asciiTheme="minorHAnsi" w:hAnsiTheme="minorHAnsi" w:cstheme="minorHAnsi"/>
                <w:sz w:val="20"/>
              </w:rPr>
              <w:t xml:space="preserve"> 5</w:t>
            </w:r>
            <w:r w:rsidR="00B220FC" w:rsidRPr="00B220FC">
              <w:rPr>
                <w:rFonts w:asciiTheme="minorHAnsi" w:hAnsiTheme="minorHAnsi" w:cstheme="minorHAnsi"/>
                <w:sz w:val="20"/>
                <w:vertAlign w:val="superscript"/>
              </w:rPr>
              <w:t>TH</w:t>
            </w:r>
            <w:r w:rsidR="00B220FC">
              <w:rPr>
                <w:rFonts w:asciiTheme="minorHAnsi" w:hAnsiTheme="minorHAnsi" w:cstheme="minorHAnsi"/>
                <w:sz w:val="20"/>
              </w:rPr>
              <w:t xml:space="preserve"> of October, 2026</w:t>
            </w:r>
          </w:p>
        </w:tc>
      </w:tr>
    </w:tbl>
    <w:p w14:paraId="2A7021A1" w14:textId="77777777" w:rsidR="00AF087C" w:rsidRDefault="00AF087C" w:rsidP="001D6B24"/>
    <w:sectPr w:rsidR="00AF087C" w:rsidSect="00F62F7D">
      <w:headerReference w:type="first" r:id="rId11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CE396" w14:textId="77777777" w:rsidR="00942E88" w:rsidRDefault="00942E88" w:rsidP="0061779A">
      <w:pPr>
        <w:spacing w:before="0" w:after="0" w:line="240" w:lineRule="auto"/>
      </w:pPr>
      <w:r>
        <w:separator/>
      </w:r>
    </w:p>
  </w:endnote>
  <w:endnote w:type="continuationSeparator" w:id="0">
    <w:p w14:paraId="3B9FF485" w14:textId="77777777" w:rsidR="00942E88" w:rsidRDefault="00942E88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4B968" w14:textId="77777777" w:rsidR="00942E88" w:rsidRDefault="00942E88" w:rsidP="0061779A">
      <w:pPr>
        <w:spacing w:before="0" w:after="0" w:line="240" w:lineRule="auto"/>
      </w:pPr>
      <w:r>
        <w:separator/>
      </w:r>
    </w:p>
  </w:footnote>
  <w:footnote w:type="continuationSeparator" w:id="0">
    <w:p w14:paraId="52511C77" w14:textId="77777777" w:rsidR="00942E88" w:rsidRDefault="00942E88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D827B" w14:textId="77777777" w:rsidR="001D6B24" w:rsidRDefault="001D6B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90286932">
    <w:abstractNumId w:val="1"/>
  </w:num>
  <w:num w:numId="2" w16cid:durableId="122307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F7688"/>
    <w:rsid w:val="001B2AF1"/>
    <w:rsid w:val="001D6B24"/>
    <w:rsid w:val="00286061"/>
    <w:rsid w:val="002B04BD"/>
    <w:rsid w:val="002F5C2C"/>
    <w:rsid w:val="005A1EA5"/>
    <w:rsid w:val="005E1C96"/>
    <w:rsid w:val="0061779A"/>
    <w:rsid w:val="006334D5"/>
    <w:rsid w:val="00914D0E"/>
    <w:rsid w:val="0093545B"/>
    <w:rsid w:val="00942E88"/>
    <w:rsid w:val="00A240ED"/>
    <w:rsid w:val="00AF087C"/>
    <w:rsid w:val="00B220FC"/>
    <w:rsid w:val="00C53820"/>
    <w:rsid w:val="00CF10CD"/>
    <w:rsid w:val="00ED3029"/>
    <w:rsid w:val="00FA0549"/>
    <w:rsid w:val="00FA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Cyngor Cymuned Llangrannog</cp:lastModifiedBy>
  <cp:revision>3</cp:revision>
  <dcterms:created xsi:type="dcterms:W3CDTF">2025-12-29T19:00:00Z</dcterms:created>
  <dcterms:modified xsi:type="dcterms:W3CDTF">2026-10-04T13:10:00Z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